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30 señales de que tu empresa necesita un ERP</w:t>
      </w:r>
    </w:p>
    <w:p>
      <w:r>
        <w:rPr>
          <w:b w:val="0"/>
        </w:rPr>
        <w:t>Identifica problemas recurrentes que justifican evaluar la integración de tus procesos. Las señales orientan una conversación entre áreas; la decisión requiere revisar causas, alcance, costo y capacidad de implementación.</w:t>
      </w:r>
    </w:p>
    <w:p>
      <w:r>
        <w:rPr>
          <w:b w:val="0"/>
        </w:rPr>
        <w:t>Empresa __________________  Revisó __________________  Fecha __________</w:t>
      </w:r>
    </w:p>
    <w:p>
      <w:r>
        <w:rPr>
          <w:b w:val="0"/>
        </w:rPr>
        <w:t>Revisa los últimos 90 días o un periodo representativo: __________________</w:t>
      </w:r>
    </w:p>
    <w:p>
      <w:r>
        <w:rPr>
          <w:b w:val="0"/>
        </w:rPr>
        <w:t>Marca Sí si la señal ocurre y puedes describir un caso; No si verificaste que no ocurre; Sin revisar si aún falta información. Cada Sí debe tener una evidencia en la hoja de prioridades.</w:t>
      </w:r>
    </w:p>
    <w:p>
      <w:pPr>
        <w:pStyle w:val="Heading1"/>
        <w:pageBreakBefore w:val="0"/>
      </w:pPr>
      <w:r>
        <w:t>Información y coordinación</w:t>
      </w:r>
    </w:p>
    <w:p>
      <w:pPr>
        <w:keepNext/>
        <w:spacing w:after="60"/>
      </w:pPr>
      <w:r>
        <w:rPr>
          <w:b w:val="0"/>
        </w:rPr>
        <w:t>01  Capturas el mismo pedido en ventas, almacén y administración.</w:t>
      </w:r>
    </w:p>
    <w:p>
      <w:pPr>
        <w:spacing w:after="160"/>
      </w:pPr>
      <w:r>
        <w:rPr>
          <w:b w:val="0"/>
        </w:rPr>
        <w:t>☐ Sí    ☐ No    ☐ Sin revisar</w:t>
      </w:r>
    </w:p>
    <w:p>
      <w:pPr>
        <w:keepNext/>
        <w:spacing w:after="60"/>
      </w:pPr>
      <w:r>
        <w:rPr>
          <w:b w:val="0"/>
        </w:rPr>
        <w:t>02  Dos áreas reportan cifras diferentes para la misma fecha de corte.</w:t>
      </w:r>
    </w:p>
    <w:p>
      <w:pPr>
        <w:spacing w:after="160"/>
      </w:pPr>
      <w:r>
        <w:rPr>
          <w:b w:val="0"/>
        </w:rPr>
        <w:t>☐ Sí    ☐ No    ☐ Sin revisar</w:t>
      </w:r>
    </w:p>
    <w:p>
      <w:pPr>
        <w:keepNext/>
        <w:spacing w:after="60"/>
      </w:pPr>
      <w:r>
        <w:rPr>
          <w:b w:val="0"/>
        </w:rPr>
        <w:t>03  El cierre semanal exige consolidar varios archivos manualmente.</w:t>
      </w:r>
    </w:p>
    <w:p>
      <w:pPr>
        <w:spacing w:after="160"/>
      </w:pPr>
      <w:r>
        <w:rPr>
          <w:b w:val="0"/>
        </w:rPr>
        <w:t>☐ Sí    ☐ No    ☐ Sin revisar</w:t>
      </w:r>
    </w:p>
    <w:p>
      <w:pPr>
        <w:keepNext/>
        <w:spacing w:after="60"/>
      </w:pPr>
      <w:r>
        <w:rPr>
          <w:b w:val="0"/>
        </w:rPr>
        <w:t>04  No puedes identificar quién cambió un dato o autorizó una operación.</w:t>
      </w:r>
    </w:p>
    <w:p>
      <w:pPr>
        <w:spacing w:after="160"/>
      </w:pPr>
      <w:r>
        <w:rPr>
          <w:b w:val="0"/>
        </w:rPr>
        <w:t>☐ Sí    ☐ No    ☐ Sin revisar</w:t>
      </w:r>
    </w:p>
    <w:p>
      <w:pPr>
        <w:keepNext/>
        <w:spacing w:after="60"/>
      </w:pPr>
      <w:r>
        <w:rPr>
          <w:b w:val="0"/>
        </w:rPr>
        <w:t>05  Una sola persona sabe dónde están los registros indispensables.</w:t>
      </w:r>
    </w:p>
    <w:p>
      <w:pPr>
        <w:spacing w:after="160"/>
      </w:pPr>
      <w:r>
        <w:rPr>
          <w:b w:val="0"/>
        </w:rPr>
        <w:t>☐ Sí    ☐ No    ☐ Sin revisar</w:t>
      </w:r>
    </w:p>
    <w:p>
      <w:pPr>
        <w:pStyle w:val="Heading1"/>
        <w:pageBreakBefore w:val="0"/>
      </w:pPr>
      <w:r>
        <w:t>Inventarios y abastecimiento</w:t>
      </w:r>
    </w:p>
    <w:p>
      <w:pPr>
        <w:keepNext/>
        <w:spacing w:after="60"/>
      </w:pPr>
      <w:r>
        <w:rPr>
          <w:b w:val="0"/>
        </w:rPr>
        <w:t>06  El sistema indica existencia que el almacén no encuentra.</w:t>
      </w:r>
    </w:p>
    <w:p>
      <w:pPr>
        <w:spacing w:after="160"/>
      </w:pPr>
      <w:r>
        <w:rPr>
          <w:b w:val="0"/>
        </w:rPr>
        <w:t>☐ Sí    ☐ No    ☐ Sin revisar</w:t>
      </w:r>
    </w:p>
    <w:p>
      <w:pPr>
        <w:keepNext/>
        <w:spacing w:after="60"/>
      </w:pPr>
      <w:r>
        <w:rPr>
          <w:b w:val="0"/>
        </w:rPr>
        <w:t>07  No distingues material libre, reservado, retenido o en tránsito.</w:t>
      </w:r>
    </w:p>
    <w:p>
      <w:pPr>
        <w:spacing w:after="160"/>
      </w:pPr>
      <w:r>
        <w:rPr>
          <w:b w:val="0"/>
        </w:rPr>
        <w:t>☐ Sí    ☐ No    ☐ Sin revisar</w:t>
      </w:r>
    </w:p>
    <w:p>
      <w:pPr>
        <w:keepNext/>
        <w:spacing w:after="60"/>
      </w:pPr>
      <w:r>
        <w:rPr>
          <w:b w:val="0"/>
        </w:rPr>
        <w:t>08  Compras materiales que ya existen en otra ubicación.</w:t>
      </w:r>
    </w:p>
    <w:p>
      <w:pPr>
        <w:spacing w:after="160"/>
      </w:pPr>
      <w:r>
        <w:rPr>
          <w:b w:val="0"/>
        </w:rPr>
        <w:t>☐ Sí    ☐ No    ☐ Sin revisar</w:t>
      </w:r>
    </w:p>
    <w:p>
      <w:pPr>
        <w:keepNext/>
        <w:spacing w:after="60"/>
      </w:pPr>
      <w:r>
        <w:rPr>
          <w:b w:val="0"/>
        </w:rPr>
        <w:t>09  Las compras urgentes se repiten porque detectas tarde los faltantes.</w:t>
      </w:r>
    </w:p>
    <w:p>
      <w:pPr>
        <w:spacing w:after="160"/>
      </w:pPr>
      <w:r>
        <w:rPr>
          <w:b w:val="0"/>
        </w:rPr>
        <w:t>☐ Sí    ☐ No    ☐ Sin revisar</w:t>
      </w:r>
    </w:p>
    <w:p>
      <w:pPr>
        <w:keepNext/>
        <w:spacing w:after="60"/>
      </w:pPr>
      <w:r>
        <w:rPr>
          <w:b w:val="0"/>
        </w:rPr>
        <w:t>10  Una orden aprobada se confunde con mercancía ya recibida.</w:t>
      </w:r>
    </w:p>
    <w:p>
      <w:pPr>
        <w:spacing w:after="160"/>
      </w:pPr>
      <w:r>
        <w:rPr>
          <w:b w:val="0"/>
        </w:rPr>
        <w:t>☐ Sí    ☐ No    ☐ Sin revisar</w:t>
      </w:r>
    </w:p>
    <w:p>
      <w:r>
        <w:rPr>
          <w:b w:val="0"/>
        </w:rPr>
        <w:t>Notas o números de las señales que necesitas validar</w:t>
      </w:r>
    </w:p>
    <w:p>
      <w:r>
        <w:rPr>
          <w:b w:val="0"/>
        </w:rPr>
        <w:t>__________________________________________________________________</w:t>
        <w:br/>
        <w:t>__________________________________________________________________</w:t>
      </w:r>
    </w:p>
    <w:p>
      <w:pPr>
        <w:pStyle w:val="Heading1"/>
        <w:pageBreakBefore/>
      </w:pPr>
      <w:r>
        <w:t>Revisión de señales 11 a 20</w:t>
      </w:r>
    </w:p>
    <w:p>
      <w:r>
        <w:rPr>
          <w:b w:val="0"/>
        </w:rPr>
        <w:t>Empresa __________________  Periodo ______________________________</w:t>
      </w:r>
    </w:p>
    <w:p>
      <w:pPr>
        <w:pStyle w:val="Heading1"/>
        <w:pageBreakBefore w:val="0"/>
      </w:pPr>
      <w:r>
        <w:t>Producción y entregas</w:t>
      </w:r>
    </w:p>
    <w:p>
      <w:pPr>
        <w:keepNext/>
        <w:spacing w:after="60"/>
      </w:pPr>
      <w:r>
        <w:rPr>
          <w:b w:val="0"/>
        </w:rPr>
        <w:t>11  No sabes qué órdenes están bloqueadas ni desde cuándo.</w:t>
      </w:r>
    </w:p>
    <w:p>
      <w:pPr>
        <w:spacing w:after="160"/>
      </w:pPr>
      <w:r>
        <w:rPr>
          <w:b w:val="0"/>
        </w:rPr>
        <w:t>☐ Sí    ☐ No    ☐ Sin revisar</w:t>
      </w:r>
    </w:p>
    <w:p>
      <w:pPr>
        <w:keepNext/>
        <w:spacing w:after="60"/>
      </w:pPr>
      <w:r>
        <w:rPr>
          <w:b w:val="0"/>
        </w:rPr>
        <w:t>12  Cambias prioridades sin revisar el efecto en otras entregas.</w:t>
      </w:r>
    </w:p>
    <w:p>
      <w:pPr>
        <w:spacing w:after="160"/>
      </w:pPr>
      <w:r>
        <w:rPr>
          <w:b w:val="0"/>
        </w:rPr>
        <w:t>☐ Sí    ☐ No    ☐ Sin revisar</w:t>
      </w:r>
    </w:p>
    <w:p>
      <w:pPr>
        <w:keepNext/>
        <w:spacing w:after="60"/>
      </w:pPr>
      <w:r>
        <w:rPr>
          <w:b w:val="0"/>
        </w:rPr>
        <w:t>13  La producción usa especificaciones o listas de materiales diferentes.</w:t>
      </w:r>
    </w:p>
    <w:p>
      <w:pPr>
        <w:spacing w:after="160"/>
      </w:pPr>
      <w:r>
        <w:rPr>
          <w:b w:val="0"/>
        </w:rPr>
        <w:t>☐ Sí    ☐ No    ☐ Sin revisar</w:t>
      </w:r>
    </w:p>
    <w:p>
      <w:pPr>
        <w:keepNext/>
        <w:spacing w:after="60"/>
      </w:pPr>
      <w:r>
        <w:rPr>
          <w:b w:val="0"/>
        </w:rPr>
        <w:t>14  Reportas piezas procesadas como disponibles sin confirmar aceptación.</w:t>
      </w:r>
    </w:p>
    <w:p>
      <w:pPr>
        <w:spacing w:after="160"/>
      </w:pPr>
      <w:r>
        <w:rPr>
          <w:b w:val="0"/>
        </w:rPr>
        <w:t>☐ Sí    ☐ No    ☐ Sin revisar</w:t>
      </w:r>
    </w:p>
    <w:p>
      <w:pPr>
        <w:keepNext/>
        <w:spacing w:after="60"/>
      </w:pPr>
      <w:r>
        <w:rPr>
          <w:b w:val="0"/>
        </w:rPr>
        <w:t>15  No relacionas consumos y devoluciones con la orden que los originó.</w:t>
      </w:r>
    </w:p>
    <w:p>
      <w:pPr>
        <w:spacing w:after="160"/>
      </w:pPr>
      <w:r>
        <w:rPr>
          <w:b w:val="0"/>
        </w:rPr>
        <w:t>☐ Sí    ☐ No    ☐ Sin revisar</w:t>
      </w:r>
    </w:p>
    <w:p>
      <w:pPr>
        <w:pStyle w:val="Heading1"/>
        <w:pageBreakBefore w:val="0"/>
      </w:pPr>
      <w:r>
        <w:t>Costos y administración</w:t>
      </w:r>
    </w:p>
    <w:p>
      <w:pPr>
        <w:keepNext/>
        <w:spacing w:after="60"/>
      </w:pPr>
      <w:r>
        <w:rPr>
          <w:b w:val="0"/>
        </w:rPr>
        <w:t>16  Conoces el costo de una fabricación mucho después de terminarla.</w:t>
      </w:r>
    </w:p>
    <w:p>
      <w:pPr>
        <w:spacing w:after="160"/>
      </w:pPr>
      <w:r>
        <w:rPr>
          <w:b w:val="0"/>
        </w:rPr>
        <w:t>☐ Sí    ☐ No    ☐ Sin revisar</w:t>
      </w:r>
    </w:p>
    <w:p>
      <w:pPr>
        <w:keepNext/>
        <w:spacing w:after="60"/>
      </w:pPr>
      <w:r>
        <w:rPr>
          <w:b w:val="0"/>
        </w:rPr>
        <w:t>17  Cotizas con consumos y tiempos que no contrastas con lo ejecutado.</w:t>
      </w:r>
    </w:p>
    <w:p>
      <w:pPr>
        <w:spacing w:after="160"/>
      </w:pPr>
      <w:r>
        <w:rPr>
          <w:b w:val="0"/>
        </w:rPr>
        <w:t>☐ Sí    ☐ No    ☐ Sin revisar</w:t>
      </w:r>
    </w:p>
    <w:p>
      <w:pPr>
        <w:keepNext/>
        <w:spacing w:after="60"/>
      </w:pPr>
      <w:r>
        <w:rPr>
          <w:b w:val="0"/>
        </w:rPr>
        <w:t>18  Las diferencias de inventario aparecen sin una causa documentada.</w:t>
      </w:r>
    </w:p>
    <w:p>
      <w:pPr>
        <w:spacing w:after="160"/>
      </w:pPr>
      <w:r>
        <w:rPr>
          <w:b w:val="0"/>
        </w:rPr>
        <w:t>☐ Sí    ☐ No    ☐ Sin revisar</w:t>
      </w:r>
    </w:p>
    <w:p>
      <w:pPr>
        <w:keepNext/>
        <w:spacing w:after="60"/>
      </w:pPr>
      <w:r>
        <w:rPr>
          <w:b w:val="0"/>
        </w:rPr>
        <w:t>19  Debes reconstruir manualmente saldos de clientes o proveedores.</w:t>
      </w:r>
    </w:p>
    <w:p>
      <w:pPr>
        <w:spacing w:after="160"/>
      </w:pPr>
      <w:r>
        <w:rPr>
          <w:b w:val="0"/>
        </w:rPr>
        <w:t>☐ Sí    ☐ No    ☐ Sin revisar</w:t>
      </w:r>
    </w:p>
    <w:p>
      <w:pPr>
        <w:keepNext/>
        <w:spacing w:after="60"/>
      </w:pPr>
      <w:r>
        <w:rPr>
          <w:b w:val="0"/>
        </w:rPr>
        <w:t>20  Pagas o compras sin comprobar las autorizaciones aplicables.</w:t>
      </w:r>
    </w:p>
    <w:p>
      <w:pPr>
        <w:spacing w:after="160"/>
      </w:pPr>
      <w:r>
        <w:rPr>
          <w:b w:val="0"/>
        </w:rPr>
        <w:t>☐ Sí    ☐ No    ☐ Sin revisar</w:t>
      </w:r>
    </w:p>
    <w:p>
      <w:r>
        <w:rPr>
          <w:b w:val="0"/>
        </w:rPr>
        <w:t>Notas o números de las señales que necesitas validar</w:t>
      </w:r>
    </w:p>
    <w:p>
      <w:r>
        <w:rPr>
          <w:b w:val="0"/>
        </w:rPr>
        <w:t>__________________________________________________________________</w:t>
        <w:br/>
        <w:t>__________________________________________________________________</w:t>
      </w:r>
    </w:p>
    <w:p>
      <w:pPr>
        <w:pStyle w:val="Heading1"/>
        <w:pageBreakBefore/>
      </w:pPr>
      <w:r>
        <w:t>Revisión de señales 21 a 30</w:t>
      </w:r>
    </w:p>
    <w:p>
      <w:r>
        <w:rPr>
          <w:b w:val="0"/>
        </w:rPr>
        <w:t>Empresa __________________  Periodo ______________________________</w:t>
      </w:r>
    </w:p>
    <w:p>
      <w:pPr>
        <w:pStyle w:val="Heading1"/>
        <w:pageBreakBefore w:val="0"/>
      </w:pPr>
      <w:r>
        <w:t>Clientes y proveedores</w:t>
      </w:r>
    </w:p>
    <w:p>
      <w:pPr>
        <w:keepNext/>
        <w:spacing w:after="60"/>
      </w:pPr>
      <w:r>
        <w:rPr>
          <w:b w:val="0"/>
        </w:rPr>
        <w:t>21  Prometes fechas sin consultar material y carga de producción.</w:t>
      </w:r>
    </w:p>
    <w:p>
      <w:pPr>
        <w:spacing w:after="160"/>
      </w:pPr>
      <w:r>
        <w:rPr>
          <w:b w:val="0"/>
        </w:rPr>
        <w:t>☐ Sí    ☐ No    ☐ Sin revisar</w:t>
      </w:r>
    </w:p>
    <w:p>
      <w:pPr>
        <w:keepNext/>
        <w:spacing w:after="60"/>
      </w:pPr>
      <w:r>
        <w:rPr>
          <w:b w:val="0"/>
        </w:rPr>
        <w:t>22  Un cambio del cliente no llega a quienes ejecutan el pedido.</w:t>
      </w:r>
    </w:p>
    <w:p>
      <w:pPr>
        <w:spacing w:after="160"/>
      </w:pPr>
      <w:r>
        <w:rPr>
          <w:b w:val="0"/>
        </w:rPr>
        <w:t>☐ Sí    ☐ No    ☐ Sin revisar</w:t>
      </w:r>
    </w:p>
    <w:p>
      <w:pPr>
        <w:keepNext/>
        <w:spacing w:after="60"/>
      </w:pPr>
      <w:r>
        <w:rPr>
          <w:b w:val="0"/>
        </w:rPr>
        <w:t>23  No puedes recuperar rápidamente los documentos de una entrega.</w:t>
      </w:r>
    </w:p>
    <w:p>
      <w:pPr>
        <w:spacing w:after="160"/>
      </w:pPr>
      <w:r>
        <w:rPr>
          <w:b w:val="0"/>
        </w:rPr>
        <w:t>☐ Sí    ☐ No    ☐ Sin revisar</w:t>
      </w:r>
    </w:p>
    <w:p>
      <w:pPr>
        <w:keepNext/>
        <w:spacing w:after="60"/>
      </w:pPr>
      <w:r>
        <w:rPr>
          <w:b w:val="0"/>
        </w:rPr>
        <w:t>24  Debes llamar a varias personas para responder el estado de un pedido.</w:t>
      </w:r>
    </w:p>
    <w:p>
      <w:pPr>
        <w:spacing w:after="160"/>
      </w:pPr>
      <w:r>
        <w:rPr>
          <w:b w:val="0"/>
        </w:rPr>
        <w:t>☐ Sí    ☐ No    ☐ Sin revisar</w:t>
      </w:r>
    </w:p>
    <w:p>
      <w:pPr>
        <w:keepNext/>
        <w:spacing w:after="60"/>
      </w:pPr>
      <w:r>
        <w:rPr>
          <w:b w:val="0"/>
        </w:rPr>
        <w:t>25  No relacionas devoluciones o reclamaciones con su operación de origen.</w:t>
      </w:r>
    </w:p>
    <w:p>
      <w:pPr>
        <w:spacing w:after="160"/>
      </w:pPr>
      <w:r>
        <w:rPr>
          <w:b w:val="0"/>
        </w:rPr>
        <w:t>☐ Sí    ☐ No    ☐ Sin revisar</w:t>
      </w:r>
    </w:p>
    <w:p>
      <w:pPr>
        <w:pStyle w:val="Heading1"/>
        <w:pageBreakBefore w:val="0"/>
      </w:pPr>
      <w:r>
        <w:t>Crecimiento y control</w:t>
      </w:r>
    </w:p>
    <w:p>
      <w:pPr>
        <w:keepNext/>
        <w:spacing w:after="60"/>
      </w:pPr>
      <w:r>
        <w:rPr>
          <w:b w:val="0"/>
        </w:rPr>
        <w:t>26  Cada sucursal o planta usa catálogos y criterios distintos.</w:t>
      </w:r>
    </w:p>
    <w:p>
      <w:pPr>
        <w:spacing w:after="160"/>
      </w:pPr>
      <w:r>
        <w:rPr>
          <w:b w:val="0"/>
        </w:rPr>
        <w:t>☐ Sí    ☐ No    ☐ Sin revisar</w:t>
      </w:r>
    </w:p>
    <w:p>
      <w:pPr>
        <w:keepNext/>
        <w:spacing w:after="60"/>
      </w:pPr>
      <w:r>
        <w:rPr>
          <w:b w:val="0"/>
        </w:rPr>
        <w:t>27  Agregar usuarios aumenta los errores por copiar archivos.</w:t>
      </w:r>
    </w:p>
    <w:p>
      <w:pPr>
        <w:spacing w:after="160"/>
      </w:pPr>
      <w:r>
        <w:rPr>
          <w:b w:val="0"/>
        </w:rPr>
        <w:t>☐ Sí    ☐ No    ☐ Sin revisar</w:t>
      </w:r>
    </w:p>
    <w:p>
      <w:pPr>
        <w:keepNext/>
        <w:spacing w:after="60"/>
      </w:pPr>
      <w:r>
        <w:rPr>
          <w:b w:val="0"/>
        </w:rPr>
        <w:t>28  Los permisos no corresponden a las responsabilidades de cada puesto.</w:t>
      </w:r>
    </w:p>
    <w:p>
      <w:pPr>
        <w:spacing w:after="160"/>
      </w:pPr>
      <w:r>
        <w:rPr>
          <w:b w:val="0"/>
        </w:rPr>
        <w:t>☐ Sí    ☐ No    ☐ Sin revisar</w:t>
      </w:r>
    </w:p>
    <w:p>
      <w:pPr>
        <w:keepNext/>
        <w:spacing w:after="60"/>
      </w:pPr>
      <w:r>
        <w:rPr>
          <w:b w:val="0"/>
        </w:rPr>
        <w:t>29  La rotación de personal interrumpe procesos por falta de registros.</w:t>
      </w:r>
    </w:p>
    <w:p>
      <w:pPr>
        <w:spacing w:after="160"/>
      </w:pPr>
      <w:r>
        <w:rPr>
          <w:b w:val="0"/>
        </w:rPr>
        <w:t>☐ Sí    ☐ No    ☐ Sin revisar</w:t>
      </w:r>
    </w:p>
    <w:p>
      <w:pPr>
        <w:keepNext/>
        <w:spacing w:after="60"/>
      </w:pPr>
      <w:r>
        <w:rPr>
          <w:b w:val="0"/>
        </w:rPr>
        <w:t>30  La dirección decide con reportes que llegan demasiado tarde.</w:t>
      </w:r>
    </w:p>
    <w:p>
      <w:pPr>
        <w:spacing w:after="160"/>
      </w:pPr>
      <w:r>
        <w:rPr>
          <w:b w:val="0"/>
        </w:rPr>
        <w:t>☐ Sí    ☐ No    ☐ Sin revisar</w:t>
      </w:r>
    </w:p>
    <w:p>
      <w:r>
        <w:rPr>
          <w:b w:val="0"/>
        </w:rPr>
        <w:t>Notas o números de las señales que necesitas validar</w:t>
      </w:r>
    </w:p>
    <w:p>
      <w:r>
        <w:rPr>
          <w:b w:val="0"/>
        </w:rPr>
        <w:t>__________________________________________________________________</w:t>
        <w:br/>
        <w:t>__________________________________________________________________</w:t>
      </w:r>
    </w:p>
    <w:p>
      <w:pPr>
        <w:pStyle w:val="Heading1"/>
        <w:pageBreakBefore/>
      </w:pPr>
      <w:r>
        <w:t>Prioriza antes de elegir un ERP</w:t>
      </w:r>
    </w:p>
    <w:p>
      <w:r>
        <w:rPr>
          <w:b w:val="0"/>
        </w:rPr>
        <w:t>Sí ______    No ______    Sin revisar ______    Total 30</w:t>
      </w:r>
    </w:p>
    <w:p>
      <w:r>
        <w:rPr>
          <w:b w:val="0"/>
        </w:rPr>
        <w:t>No existe un umbral universal que obligue a implementar un ERP. Varias señales relacionadas con datos repetidos y traspasos entre áreas justifican evaluar integración. Una sola señal puede ser prioritaria si afecta entregas, dinero, información o continuidad de la operación.</w:t>
      </w:r>
    </w:p>
    <w:p>
      <w:pPr>
        <w:pStyle w:val="Heading1"/>
        <w:pageBreakBefore w:val="0"/>
      </w:pPr>
      <w:r>
        <w:t>Documenta las tres señales con mayor impacto</w:t>
      </w:r>
    </w:p>
    <w:p>
      <w:r>
        <w:rPr>
          <w:b/>
        </w:rPr>
        <w:t>Prioridad 1    Señal número ______    Caso __________________________</w:t>
      </w:r>
    </w:p>
    <w:p>
      <w:r>
        <w:rPr>
          <w:b w:val="0"/>
        </w:rPr>
        <w:t>Frecuencia __________  Impacto medible ______________________________</w:t>
        <w:br/>
        <w:t>Causa por verificar __________________  Área responsable ______________</w:t>
        <w:br/>
        <w:t>Mejora esperada __________________  Evidencia de éxito ________________</w:t>
      </w:r>
    </w:p>
    <w:p>
      <w:r>
        <w:rPr>
          <w:b/>
        </w:rPr>
        <w:t>Prioridad 2    Señal número ______    Caso __________________________</w:t>
      </w:r>
    </w:p>
    <w:p>
      <w:r>
        <w:rPr>
          <w:b w:val="0"/>
        </w:rPr>
        <w:t>Frecuencia __________  Impacto medible ______________________________</w:t>
        <w:br/>
        <w:t>Causa por verificar __________________  Área responsable ______________</w:t>
        <w:br/>
        <w:t>Mejora esperada __________________  Evidencia de éxito ________________</w:t>
      </w:r>
    </w:p>
    <w:p>
      <w:r>
        <w:rPr>
          <w:b/>
        </w:rPr>
        <w:t>Prioridad 3    Señal número ______    Caso __________________________</w:t>
      </w:r>
    </w:p>
    <w:p>
      <w:r>
        <w:rPr>
          <w:b w:val="0"/>
        </w:rPr>
        <w:t>Frecuencia __________  Impacto medible ______________________________</w:t>
        <w:br/>
        <w:t>Causa por verificar __________________  Área responsable ______________</w:t>
        <w:br/>
        <w:t>Mejora esperada __________________  Evidencia de éxito ________________</w:t>
      </w:r>
    </w:p>
    <w:p>
      <w:pPr>
        <w:pStyle w:val="Heading1"/>
        <w:pageBreakBefore w:val="0"/>
      </w:pPr>
      <w:r>
        <w:t>Prepara una evaluación con tu operación</w:t>
      </w:r>
    </w:p>
    <w:p>
      <w:r>
        <w:rPr>
          <w:b w:val="0"/>
        </w:rPr>
        <w:t>Lleva los documentos del caso, catálogos y una excepción real. Pide al proveedor recorrer el proceso completo y explicar qué se resuelve con funciones existentes, configuración, integración o desarrollo. Revisa permisos, migración, capacitación, soporte y costo total antes de decidir.</w:t>
      </w:r>
    </w:p>
    <w:p>
      <w:r>
        <w:rPr>
          <w:b w:val="0"/>
        </w:rPr>
        <w:t>Si la causa es un proceso indefinido o un dato que nadie registra, asigna responsables y corrige esa base. Incluye esas tareas en el proyecto para que la nueva herramienta disponga de información confiable.</w:t>
      </w:r>
    </w:p>
    <w:p>
      <w:pPr>
        <w:pStyle w:val="Heading1"/>
        <w:pageBreakBefore w:val="0"/>
      </w:pPr>
      <w:r>
        <w:t>Solicita una demostración de Evidence</w:t>
      </w:r>
    </w:p>
    <w:p>
      <w:r>
        <w:rPr>
          <w:b w:val="0"/>
        </w:rPr>
        <w:t>Comparte tus tres prioridades y solicita una demostración con tus documentos. Confirma el alcance y las condiciones de implementación en la propuesta.</w:t>
      </w:r>
    </w:p>
    <w:p>
      <w:r>
        <w:rPr>
          <w:b w:val="0"/>
        </w:rPr>
        <w:t>Contacto    contacto@evidencetec.com</w:t>
      </w:r>
    </w:p>
    <w:p>
      <w:r>
        <w:rPr>
          <w:b w:val="0"/>
        </w:rPr>
        <w:t>Guía de evaluación creada por Evidence Technology. Las 30 señales son una propuesta editorial, sin puntuación validada ni promesa de ahorro. Referencia general sobre el alcance de ERP: NIST, Enterprise Resource Planning Systems in Manufacturing, 2000. www.nist.gov/publications/enterprise-resource-planning-systems-manufacturing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30 señales para evaluar un ERP     |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EVIDENCE TECHNOLOGY    RECURSOS PARA EMPRESAS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20" w:line="252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 w:line="252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2" w:lineRule="auto" w:before="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30 señales de que tu empresa necesita un ERP</dc:title>
  <dc:subject>Recurso práctico para empresas en México</dc:subject>
  <dc:creator>Evidence Technology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